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49F" w:rsidRPr="00201D4C" w:rsidRDefault="009A6B97" w:rsidP="00E82476">
      <w:pPr>
        <w:jc w:val="both"/>
        <w:rPr>
          <w:rFonts w:ascii="Arial" w:hAnsi="Arial" w:cs="Arial"/>
          <w:b/>
          <w:sz w:val="32"/>
          <w:szCs w:val="24"/>
        </w:rPr>
      </w:pPr>
      <w:r w:rsidRPr="00201D4C">
        <w:rPr>
          <w:rFonts w:ascii="Arial" w:hAnsi="Arial" w:cs="Arial"/>
          <w:b/>
          <w:sz w:val="32"/>
          <w:szCs w:val="24"/>
        </w:rPr>
        <w:t>Viceministro Fernández: “</w:t>
      </w:r>
      <w:r w:rsidR="008242C1" w:rsidRPr="00201D4C">
        <w:rPr>
          <w:rFonts w:ascii="Arial" w:hAnsi="Arial" w:cs="Arial"/>
          <w:b/>
          <w:sz w:val="32"/>
          <w:szCs w:val="24"/>
        </w:rPr>
        <w:t>Tenemos que impulsar la participación protagónica del campesino”</w:t>
      </w:r>
    </w:p>
    <w:p w:rsidR="009A6B97" w:rsidRPr="00201D4C" w:rsidRDefault="00DC63E4" w:rsidP="00E82476">
      <w:pPr>
        <w:jc w:val="both"/>
        <w:rPr>
          <w:rFonts w:ascii="Arial" w:hAnsi="Arial" w:cs="Arial"/>
          <w:sz w:val="28"/>
          <w:szCs w:val="24"/>
        </w:rPr>
      </w:pPr>
      <w:r w:rsidRPr="00201D4C">
        <w:rPr>
          <w:rFonts w:ascii="Arial" w:hAnsi="Arial" w:cs="Arial"/>
          <w:sz w:val="28"/>
          <w:szCs w:val="24"/>
        </w:rPr>
        <w:t>El viceministro para el Sistema Integrado de Inspección Laboral y de la Segur</w:t>
      </w:r>
      <w:r w:rsidR="00C1487B" w:rsidRPr="00201D4C">
        <w:rPr>
          <w:rFonts w:ascii="Arial" w:hAnsi="Arial" w:cs="Arial"/>
          <w:sz w:val="28"/>
          <w:szCs w:val="24"/>
        </w:rPr>
        <w:t>idad Social del Ministerio del P</w:t>
      </w:r>
      <w:r w:rsidRPr="00201D4C">
        <w:rPr>
          <w:rFonts w:ascii="Arial" w:hAnsi="Arial" w:cs="Arial"/>
          <w:sz w:val="28"/>
          <w:szCs w:val="24"/>
        </w:rPr>
        <w:t xml:space="preserve">oder Popular para el Proceso Social de Trabajo, Menry Fernández, expresó este martes que se debe “impulsar la participación protagónica del campesino para que sean protagonistas de esta Revolución, y la única manera de hacerlo es creando conciencia”. </w:t>
      </w:r>
    </w:p>
    <w:p w:rsidR="00E82476" w:rsidRPr="00201D4C" w:rsidRDefault="00C1487B" w:rsidP="00E82476">
      <w:pPr>
        <w:jc w:val="both"/>
        <w:rPr>
          <w:rFonts w:ascii="Arial" w:hAnsi="Arial" w:cs="Arial"/>
          <w:sz w:val="28"/>
          <w:szCs w:val="24"/>
        </w:rPr>
      </w:pPr>
      <w:r w:rsidRPr="00201D4C">
        <w:rPr>
          <w:rFonts w:ascii="Arial" w:hAnsi="Arial" w:cs="Arial"/>
          <w:sz w:val="28"/>
          <w:szCs w:val="24"/>
        </w:rPr>
        <w:t xml:space="preserve">En una reunión que sostuvo con los entes encargados de la </w:t>
      </w:r>
      <w:r w:rsidR="00320900" w:rsidRPr="00201D4C">
        <w:rPr>
          <w:rFonts w:ascii="Arial" w:hAnsi="Arial" w:cs="Arial"/>
          <w:sz w:val="28"/>
          <w:szCs w:val="24"/>
        </w:rPr>
        <w:t>planificación, ejecución, control y evaluación</w:t>
      </w:r>
      <w:r w:rsidRPr="00201D4C">
        <w:rPr>
          <w:rFonts w:ascii="Arial" w:hAnsi="Arial" w:cs="Arial"/>
          <w:sz w:val="28"/>
          <w:szCs w:val="24"/>
        </w:rPr>
        <w:t xml:space="preserve"> del Plan de Inspecció</w:t>
      </w:r>
      <w:r w:rsidR="00810244" w:rsidRPr="00201D4C">
        <w:rPr>
          <w:rFonts w:ascii="Arial" w:hAnsi="Arial" w:cs="Arial"/>
          <w:sz w:val="28"/>
          <w:szCs w:val="24"/>
        </w:rPr>
        <w:t>n Integral Agrario (PII</w:t>
      </w:r>
      <w:r w:rsidRPr="00201D4C">
        <w:rPr>
          <w:rFonts w:ascii="Arial" w:hAnsi="Arial" w:cs="Arial"/>
          <w:sz w:val="28"/>
          <w:szCs w:val="24"/>
        </w:rPr>
        <w:t>A)</w:t>
      </w:r>
      <w:r w:rsidR="00810244" w:rsidRPr="00201D4C">
        <w:rPr>
          <w:rFonts w:ascii="Arial" w:hAnsi="Arial" w:cs="Arial"/>
          <w:sz w:val="28"/>
          <w:szCs w:val="24"/>
        </w:rPr>
        <w:t xml:space="preserve"> en la sede del ente laboral, Fernández</w:t>
      </w:r>
      <w:r w:rsidR="00906C69" w:rsidRPr="00201D4C">
        <w:rPr>
          <w:rFonts w:ascii="Arial" w:hAnsi="Arial" w:cs="Arial"/>
          <w:sz w:val="28"/>
          <w:szCs w:val="24"/>
        </w:rPr>
        <w:t xml:space="preserve"> hizo énfasis en el numeral 1 del artículo 25 de la Ley Orgánica del Trabajo, los Trabajadores y las Trabajadoras (LOTTT), </w:t>
      </w:r>
      <w:r w:rsidR="009D2E59" w:rsidRPr="00201D4C">
        <w:rPr>
          <w:rFonts w:ascii="Arial" w:hAnsi="Arial" w:cs="Arial"/>
          <w:sz w:val="28"/>
          <w:szCs w:val="24"/>
        </w:rPr>
        <w:t xml:space="preserve">que establece que </w:t>
      </w:r>
      <w:r w:rsidR="0052791B" w:rsidRPr="00201D4C">
        <w:rPr>
          <w:rFonts w:ascii="Arial" w:hAnsi="Arial" w:cs="Arial"/>
          <w:sz w:val="28"/>
          <w:szCs w:val="24"/>
        </w:rPr>
        <w:t>“</w:t>
      </w:r>
      <w:r w:rsidR="009D2E59" w:rsidRPr="00201D4C">
        <w:rPr>
          <w:rFonts w:ascii="Arial" w:hAnsi="Arial" w:cs="Arial"/>
          <w:sz w:val="28"/>
          <w:szCs w:val="24"/>
        </w:rPr>
        <w:t xml:space="preserve">en </w:t>
      </w:r>
      <w:r w:rsidR="0052791B" w:rsidRPr="00201D4C">
        <w:rPr>
          <w:rFonts w:ascii="Arial" w:hAnsi="Arial" w:cs="Arial"/>
          <w:sz w:val="28"/>
          <w:szCs w:val="24"/>
        </w:rPr>
        <w:t xml:space="preserve">el proceso social de trabajo se favorecerá y estimulará el diálogo social amplio, fundamentado en los valores y principios de la democracia participativa y protagónica, en la justicia social y en la corresponsabilidad entre el Estado y la sociedad, para asegurar la plena inclusión social y el desarrollo humano integral”. </w:t>
      </w:r>
    </w:p>
    <w:p w:rsidR="0052791B" w:rsidRPr="00201D4C" w:rsidRDefault="001475EC" w:rsidP="00E82476">
      <w:pPr>
        <w:jc w:val="both"/>
        <w:rPr>
          <w:rFonts w:ascii="Arial" w:hAnsi="Arial" w:cs="Arial"/>
          <w:sz w:val="28"/>
          <w:szCs w:val="24"/>
        </w:rPr>
      </w:pPr>
      <w:r w:rsidRPr="00201D4C">
        <w:rPr>
          <w:rFonts w:ascii="Arial" w:hAnsi="Arial" w:cs="Arial"/>
          <w:sz w:val="28"/>
          <w:szCs w:val="24"/>
        </w:rPr>
        <w:t>Mencionó que “e</w:t>
      </w:r>
      <w:r w:rsidR="005F32DA" w:rsidRPr="00201D4C">
        <w:rPr>
          <w:rFonts w:ascii="Arial" w:hAnsi="Arial" w:cs="Arial"/>
          <w:sz w:val="28"/>
          <w:szCs w:val="24"/>
        </w:rPr>
        <w:t xml:space="preserve">sto es fundamental para comprender </w:t>
      </w:r>
      <w:r w:rsidR="00FC1D11" w:rsidRPr="00201D4C">
        <w:rPr>
          <w:rFonts w:ascii="Arial" w:hAnsi="Arial" w:cs="Arial"/>
          <w:sz w:val="28"/>
          <w:szCs w:val="24"/>
        </w:rPr>
        <w:t xml:space="preserve">el rediseño, redimensionamiento y </w:t>
      </w:r>
      <w:r w:rsidR="005F32DA" w:rsidRPr="00201D4C">
        <w:rPr>
          <w:rFonts w:ascii="Arial" w:hAnsi="Arial" w:cs="Arial"/>
          <w:sz w:val="28"/>
          <w:szCs w:val="24"/>
        </w:rPr>
        <w:t xml:space="preserve">relanzamiento de </w:t>
      </w:r>
      <w:r w:rsidR="0094675C" w:rsidRPr="00201D4C">
        <w:rPr>
          <w:rFonts w:ascii="Arial" w:hAnsi="Arial" w:cs="Arial"/>
          <w:sz w:val="28"/>
          <w:szCs w:val="24"/>
        </w:rPr>
        <w:t xml:space="preserve">este Plan Integral Agrario”. </w:t>
      </w:r>
      <w:r w:rsidRPr="00201D4C">
        <w:rPr>
          <w:rFonts w:ascii="Arial" w:hAnsi="Arial" w:cs="Arial"/>
          <w:sz w:val="28"/>
          <w:szCs w:val="24"/>
        </w:rPr>
        <w:t>Indicó</w:t>
      </w:r>
      <w:r w:rsidR="00D50E19" w:rsidRPr="00201D4C">
        <w:rPr>
          <w:rFonts w:ascii="Arial" w:hAnsi="Arial" w:cs="Arial"/>
          <w:sz w:val="28"/>
          <w:szCs w:val="24"/>
        </w:rPr>
        <w:t xml:space="preserve"> que </w:t>
      </w:r>
      <w:r w:rsidR="00060302" w:rsidRPr="00201D4C">
        <w:rPr>
          <w:rFonts w:ascii="Arial" w:hAnsi="Arial" w:cs="Arial"/>
          <w:sz w:val="28"/>
          <w:szCs w:val="24"/>
        </w:rPr>
        <w:t xml:space="preserve">“tenemos un papel fundamental </w:t>
      </w:r>
      <w:r w:rsidR="008B51CC" w:rsidRPr="00201D4C">
        <w:rPr>
          <w:rFonts w:ascii="Arial" w:hAnsi="Arial" w:cs="Arial"/>
          <w:sz w:val="28"/>
          <w:szCs w:val="24"/>
        </w:rPr>
        <w:t xml:space="preserve">no solo en cada </w:t>
      </w:r>
      <w:r w:rsidR="00D50E19" w:rsidRPr="00201D4C">
        <w:rPr>
          <w:rFonts w:ascii="Arial" w:hAnsi="Arial" w:cs="Arial"/>
          <w:sz w:val="28"/>
          <w:szCs w:val="24"/>
        </w:rPr>
        <w:t>entidad de trabajo, llámese fundo zamorano, empresa de producción social o finca</w:t>
      </w:r>
      <w:r w:rsidR="008B51CC" w:rsidRPr="00201D4C">
        <w:rPr>
          <w:rFonts w:ascii="Arial" w:hAnsi="Arial" w:cs="Arial"/>
          <w:sz w:val="28"/>
          <w:szCs w:val="24"/>
        </w:rPr>
        <w:t xml:space="preserve">, sino también en el entorno, para que sea la familia el espacio fundamental del desarrollo de la conciencia de esos hombres y mujeres que habitan en las comunidades agrarias”. </w:t>
      </w:r>
    </w:p>
    <w:p w:rsidR="009C7388" w:rsidRPr="00201D4C" w:rsidRDefault="009C7388" w:rsidP="00E82476">
      <w:pPr>
        <w:jc w:val="both"/>
        <w:rPr>
          <w:rFonts w:ascii="Arial" w:hAnsi="Arial" w:cs="Arial"/>
          <w:sz w:val="28"/>
          <w:szCs w:val="24"/>
        </w:rPr>
      </w:pPr>
      <w:r w:rsidRPr="00201D4C">
        <w:rPr>
          <w:rFonts w:ascii="Arial" w:hAnsi="Arial" w:cs="Arial"/>
          <w:sz w:val="28"/>
          <w:szCs w:val="24"/>
        </w:rPr>
        <w:t>Señaló que si se logra que en</w:t>
      </w:r>
      <w:r w:rsidR="00FC1D11" w:rsidRPr="00201D4C">
        <w:rPr>
          <w:rFonts w:ascii="Arial" w:hAnsi="Arial" w:cs="Arial"/>
          <w:sz w:val="28"/>
          <w:szCs w:val="24"/>
        </w:rPr>
        <w:t xml:space="preserve"> las</w:t>
      </w:r>
      <w:r w:rsidRPr="00201D4C">
        <w:rPr>
          <w:rFonts w:ascii="Arial" w:hAnsi="Arial" w:cs="Arial"/>
          <w:sz w:val="28"/>
          <w:szCs w:val="24"/>
        </w:rPr>
        <w:t xml:space="preserve"> entidades de trabajo se cumpla con el Plan de Formación y Autoformación “ya estamos haciendo protagonista al campesino, estamos haci</w:t>
      </w:r>
      <w:r w:rsidR="00FC1D11" w:rsidRPr="00201D4C">
        <w:rPr>
          <w:rFonts w:ascii="Arial" w:hAnsi="Arial" w:cs="Arial"/>
          <w:sz w:val="28"/>
          <w:szCs w:val="24"/>
        </w:rPr>
        <w:t xml:space="preserve">endo protagonista al trabajador”. </w:t>
      </w:r>
    </w:p>
    <w:p w:rsidR="003A5DE3" w:rsidRPr="00201D4C" w:rsidRDefault="00A64665" w:rsidP="003A5DE3">
      <w:pPr>
        <w:jc w:val="both"/>
        <w:rPr>
          <w:rFonts w:ascii="Arial" w:hAnsi="Arial" w:cs="Arial"/>
          <w:sz w:val="28"/>
          <w:szCs w:val="24"/>
        </w:rPr>
      </w:pPr>
      <w:r w:rsidRPr="00201D4C">
        <w:rPr>
          <w:rFonts w:ascii="Arial" w:hAnsi="Arial" w:cs="Arial"/>
          <w:sz w:val="28"/>
          <w:szCs w:val="24"/>
        </w:rPr>
        <w:t>El PIIA es un plan de acción interministerial</w:t>
      </w:r>
      <w:r w:rsidR="003A5DE3" w:rsidRPr="00201D4C">
        <w:rPr>
          <w:rFonts w:ascii="Arial" w:hAnsi="Arial" w:cs="Arial"/>
          <w:sz w:val="28"/>
          <w:szCs w:val="24"/>
        </w:rPr>
        <w:t xml:space="preserve"> creado el 28 de agosto de 2007</w:t>
      </w:r>
      <w:r w:rsidRPr="00201D4C">
        <w:rPr>
          <w:rFonts w:ascii="Arial" w:hAnsi="Arial" w:cs="Arial"/>
          <w:sz w:val="28"/>
          <w:szCs w:val="24"/>
        </w:rPr>
        <w:t xml:space="preserve"> </w:t>
      </w:r>
      <w:r w:rsidR="003A5DE3" w:rsidRPr="00201D4C">
        <w:rPr>
          <w:rFonts w:ascii="Arial" w:hAnsi="Arial" w:cs="Arial"/>
          <w:sz w:val="28"/>
          <w:szCs w:val="24"/>
        </w:rPr>
        <w:t xml:space="preserve">que, mediante inspecciones interdisciplinarias, constata la existencia de relaciones laborales y el cumplimiento de las </w:t>
      </w:r>
      <w:r w:rsidR="003A5DE3" w:rsidRPr="00201D4C">
        <w:rPr>
          <w:rFonts w:ascii="Arial" w:hAnsi="Arial" w:cs="Arial"/>
          <w:sz w:val="28"/>
          <w:szCs w:val="24"/>
        </w:rPr>
        <w:lastRenderedPageBreak/>
        <w:t xml:space="preserve">disposiciones legales vigentes relativas a las condiciones laborales, de producción, seguridad social, migraciones laborales, formación de trabajadores y trabajadoras, salud y seguridad en </w:t>
      </w:r>
      <w:r w:rsidR="00FC1D11" w:rsidRPr="00201D4C">
        <w:rPr>
          <w:rFonts w:ascii="Arial" w:hAnsi="Arial" w:cs="Arial"/>
          <w:sz w:val="28"/>
          <w:szCs w:val="24"/>
        </w:rPr>
        <w:t>los predios</w:t>
      </w:r>
      <w:r w:rsidR="003A5DE3" w:rsidRPr="00201D4C">
        <w:rPr>
          <w:rFonts w:ascii="Arial" w:hAnsi="Arial" w:cs="Arial"/>
          <w:sz w:val="28"/>
          <w:szCs w:val="24"/>
        </w:rPr>
        <w:t xml:space="preserve">. También </w:t>
      </w:r>
      <w:r w:rsidR="00FC1D11" w:rsidRPr="00201D4C">
        <w:rPr>
          <w:rFonts w:ascii="Arial" w:hAnsi="Arial" w:cs="Arial"/>
          <w:sz w:val="28"/>
          <w:szCs w:val="24"/>
        </w:rPr>
        <w:t>realiza</w:t>
      </w:r>
      <w:r w:rsidR="003A5DE3" w:rsidRPr="00201D4C">
        <w:rPr>
          <w:rFonts w:ascii="Arial" w:hAnsi="Arial" w:cs="Arial"/>
          <w:sz w:val="28"/>
          <w:szCs w:val="24"/>
        </w:rPr>
        <w:t xml:space="preserve"> estudios socioeconómicos para conoce</w:t>
      </w:r>
      <w:r w:rsidR="00FC1D11" w:rsidRPr="00201D4C">
        <w:rPr>
          <w:rFonts w:ascii="Arial" w:hAnsi="Arial" w:cs="Arial"/>
          <w:sz w:val="28"/>
          <w:szCs w:val="24"/>
        </w:rPr>
        <w:t>r las condiciones de vida de los trabajadores y las trabajadora</w:t>
      </w:r>
      <w:r w:rsidR="003A5DE3" w:rsidRPr="00201D4C">
        <w:rPr>
          <w:rFonts w:ascii="Arial" w:hAnsi="Arial" w:cs="Arial"/>
          <w:sz w:val="28"/>
          <w:szCs w:val="24"/>
        </w:rPr>
        <w:t>s del sector agrario y su núcleo familiar, con la finalidad de articular acciones que eleven su calidad de vida.</w:t>
      </w:r>
    </w:p>
    <w:p w:rsidR="009A6B97" w:rsidRPr="00201D4C" w:rsidRDefault="00312352" w:rsidP="003A5DE3">
      <w:pPr>
        <w:jc w:val="both"/>
        <w:rPr>
          <w:rFonts w:ascii="Arial" w:hAnsi="Arial" w:cs="Arial"/>
          <w:sz w:val="28"/>
          <w:szCs w:val="24"/>
        </w:rPr>
      </w:pPr>
      <w:r w:rsidRPr="00201D4C">
        <w:rPr>
          <w:rFonts w:ascii="Arial" w:hAnsi="Arial" w:cs="Arial"/>
          <w:sz w:val="28"/>
          <w:szCs w:val="24"/>
        </w:rPr>
        <w:t xml:space="preserve">En este plan participan </w:t>
      </w:r>
      <w:r w:rsidR="00FC1D11" w:rsidRPr="00201D4C">
        <w:rPr>
          <w:rFonts w:ascii="Arial" w:hAnsi="Arial" w:cs="Arial"/>
          <w:sz w:val="28"/>
          <w:szCs w:val="24"/>
        </w:rPr>
        <w:t xml:space="preserve">el </w:t>
      </w:r>
      <w:r w:rsidRPr="00201D4C">
        <w:rPr>
          <w:rFonts w:ascii="Arial" w:hAnsi="Arial" w:cs="Arial"/>
          <w:sz w:val="28"/>
          <w:szCs w:val="24"/>
        </w:rPr>
        <w:t xml:space="preserve">MPPPST, </w:t>
      </w:r>
      <w:r w:rsidR="00C0295C" w:rsidRPr="00201D4C">
        <w:rPr>
          <w:rFonts w:ascii="Arial" w:hAnsi="Arial" w:cs="Arial"/>
          <w:sz w:val="28"/>
          <w:szCs w:val="24"/>
        </w:rPr>
        <w:t>Instituto Nacional de Prevención, Salud y Seguridad Laborales</w:t>
      </w:r>
      <w:r w:rsidRPr="00201D4C">
        <w:rPr>
          <w:rFonts w:ascii="Arial" w:hAnsi="Arial" w:cs="Arial"/>
          <w:sz w:val="28"/>
          <w:szCs w:val="24"/>
        </w:rPr>
        <w:t>,</w:t>
      </w:r>
      <w:r w:rsidR="00C0295C" w:rsidRPr="00201D4C">
        <w:rPr>
          <w:rFonts w:ascii="Arial" w:hAnsi="Arial" w:cs="Arial"/>
          <w:sz w:val="28"/>
          <w:szCs w:val="24"/>
        </w:rPr>
        <w:t xml:space="preserve"> Instituto Nacional de Capacitación </w:t>
      </w:r>
      <w:r w:rsidR="00FC1D11" w:rsidRPr="00201D4C">
        <w:rPr>
          <w:rFonts w:ascii="Arial" w:hAnsi="Arial" w:cs="Arial"/>
          <w:sz w:val="28"/>
          <w:szCs w:val="24"/>
        </w:rPr>
        <w:t xml:space="preserve">y Educación Socialista, </w:t>
      </w:r>
      <w:r w:rsidR="009C7388" w:rsidRPr="00201D4C">
        <w:rPr>
          <w:rFonts w:ascii="Arial" w:hAnsi="Arial" w:cs="Arial"/>
          <w:sz w:val="28"/>
          <w:szCs w:val="24"/>
        </w:rPr>
        <w:t>Instituto V</w:t>
      </w:r>
      <w:r w:rsidR="00C0295C" w:rsidRPr="00201D4C">
        <w:rPr>
          <w:rFonts w:ascii="Arial" w:hAnsi="Arial" w:cs="Arial"/>
          <w:sz w:val="28"/>
          <w:szCs w:val="24"/>
        </w:rPr>
        <w:t>enezolano de los Seguros Sociales</w:t>
      </w:r>
      <w:r w:rsidRPr="00201D4C">
        <w:rPr>
          <w:rFonts w:ascii="Arial" w:hAnsi="Arial" w:cs="Arial"/>
          <w:sz w:val="28"/>
          <w:szCs w:val="24"/>
        </w:rPr>
        <w:t xml:space="preserve"> y el Ministerio del Poder Popular para </w:t>
      </w:r>
      <w:r w:rsidR="00FC1D11" w:rsidRPr="00201D4C">
        <w:rPr>
          <w:rFonts w:ascii="Arial" w:hAnsi="Arial" w:cs="Arial"/>
          <w:sz w:val="28"/>
          <w:szCs w:val="24"/>
        </w:rPr>
        <w:t xml:space="preserve">la Agricultura y Tierras a través </w:t>
      </w:r>
      <w:r w:rsidRPr="00201D4C">
        <w:rPr>
          <w:rFonts w:ascii="Arial" w:hAnsi="Arial" w:cs="Arial"/>
          <w:sz w:val="28"/>
          <w:szCs w:val="24"/>
        </w:rPr>
        <w:t>de</w:t>
      </w:r>
      <w:r w:rsidR="00C0295C" w:rsidRPr="00201D4C">
        <w:rPr>
          <w:rFonts w:ascii="Arial" w:hAnsi="Arial" w:cs="Arial"/>
          <w:sz w:val="28"/>
          <w:szCs w:val="24"/>
        </w:rPr>
        <w:t>l Instituto Nacional de Tierras</w:t>
      </w:r>
      <w:r w:rsidRPr="00201D4C">
        <w:rPr>
          <w:rFonts w:ascii="Arial" w:hAnsi="Arial" w:cs="Arial"/>
          <w:sz w:val="28"/>
          <w:szCs w:val="24"/>
        </w:rPr>
        <w:t xml:space="preserve">, Procuraduría Agraria Nacional y </w:t>
      </w:r>
      <w:r w:rsidR="00FC1D11" w:rsidRPr="00201D4C">
        <w:rPr>
          <w:rFonts w:ascii="Arial" w:hAnsi="Arial" w:cs="Arial"/>
          <w:sz w:val="28"/>
          <w:szCs w:val="24"/>
        </w:rPr>
        <w:t xml:space="preserve">la </w:t>
      </w:r>
      <w:r w:rsidRPr="00201D4C">
        <w:rPr>
          <w:rFonts w:ascii="Arial" w:hAnsi="Arial" w:cs="Arial"/>
          <w:sz w:val="28"/>
          <w:szCs w:val="24"/>
        </w:rPr>
        <w:t xml:space="preserve">Corporación Venezolana Agraria. </w:t>
      </w:r>
    </w:p>
    <w:p w:rsidR="00906C69" w:rsidRDefault="00906C69" w:rsidP="00E82476">
      <w:pPr>
        <w:jc w:val="both"/>
        <w:rPr>
          <w:rFonts w:ascii="Arial" w:hAnsi="Arial" w:cs="Arial"/>
          <w:sz w:val="24"/>
          <w:szCs w:val="24"/>
        </w:rPr>
      </w:pPr>
    </w:p>
    <w:p w:rsidR="00906C69" w:rsidRDefault="00906C69" w:rsidP="00E82476">
      <w:pPr>
        <w:jc w:val="both"/>
        <w:rPr>
          <w:rFonts w:ascii="Arial" w:hAnsi="Arial" w:cs="Arial"/>
          <w:sz w:val="24"/>
          <w:szCs w:val="24"/>
        </w:rPr>
      </w:pPr>
    </w:p>
    <w:p w:rsidR="00906C69" w:rsidRDefault="00906C69" w:rsidP="00E82476">
      <w:pPr>
        <w:jc w:val="both"/>
        <w:rPr>
          <w:rFonts w:ascii="Arial" w:hAnsi="Arial" w:cs="Arial"/>
          <w:sz w:val="24"/>
          <w:szCs w:val="24"/>
        </w:rPr>
      </w:pPr>
    </w:p>
    <w:p w:rsidR="00906C69" w:rsidRPr="00E82476" w:rsidRDefault="00906C69" w:rsidP="00E82476">
      <w:pPr>
        <w:jc w:val="both"/>
        <w:rPr>
          <w:rFonts w:ascii="Arial" w:hAnsi="Arial" w:cs="Arial"/>
          <w:sz w:val="24"/>
          <w:szCs w:val="24"/>
        </w:rPr>
      </w:pPr>
    </w:p>
    <w:sectPr w:rsidR="00906C69" w:rsidRPr="00E82476" w:rsidSect="00E330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049F"/>
    <w:rsid w:val="00043FF1"/>
    <w:rsid w:val="00060302"/>
    <w:rsid w:val="000A4B32"/>
    <w:rsid w:val="000E124F"/>
    <w:rsid w:val="001475EC"/>
    <w:rsid w:val="001E5856"/>
    <w:rsid w:val="00201D4C"/>
    <w:rsid w:val="00312352"/>
    <w:rsid w:val="00320900"/>
    <w:rsid w:val="003A5DE3"/>
    <w:rsid w:val="0042402E"/>
    <w:rsid w:val="004C5FBB"/>
    <w:rsid w:val="0052791B"/>
    <w:rsid w:val="005F32DA"/>
    <w:rsid w:val="00632ABA"/>
    <w:rsid w:val="0070317B"/>
    <w:rsid w:val="00774859"/>
    <w:rsid w:val="00810244"/>
    <w:rsid w:val="008242C1"/>
    <w:rsid w:val="008B51CC"/>
    <w:rsid w:val="00906C69"/>
    <w:rsid w:val="0094675C"/>
    <w:rsid w:val="009A6B97"/>
    <w:rsid w:val="009C7388"/>
    <w:rsid w:val="009D2E59"/>
    <w:rsid w:val="00A64665"/>
    <w:rsid w:val="00BE368D"/>
    <w:rsid w:val="00C0295C"/>
    <w:rsid w:val="00C11FB5"/>
    <w:rsid w:val="00C1487B"/>
    <w:rsid w:val="00D50E19"/>
    <w:rsid w:val="00DA049F"/>
    <w:rsid w:val="00DC63E4"/>
    <w:rsid w:val="00E330D1"/>
    <w:rsid w:val="00E82476"/>
    <w:rsid w:val="00FC1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0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PRENSA01</dc:creator>
  <cp:lastModifiedBy>Elio Garcia</cp:lastModifiedBy>
  <cp:revision>3</cp:revision>
  <dcterms:created xsi:type="dcterms:W3CDTF">2014-06-03T19:32:00Z</dcterms:created>
  <dcterms:modified xsi:type="dcterms:W3CDTF">2014-06-03T20:12:00Z</dcterms:modified>
</cp:coreProperties>
</file>